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44026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  <w:bookmarkStart w:id="0" w:name="_Hlk534548860"/>
    </w:p>
    <w:p w14:paraId="02044027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8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9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A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B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C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D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E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2F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30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31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32" w14:textId="77777777" w:rsid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33" w14:textId="77777777" w:rsidR="00C1076F" w:rsidRP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34" w14:textId="77777777" w:rsidR="00C1076F" w:rsidRP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4"/>
          <w:szCs w:val="4"/>
        </w:rPr>
      </w:pPr>
    </w:p>
    <w:p w14:paraId="02044035" w14:textId="77777777" w:rsidR="00C1076F" w:rsidRPr="00C1076F" w:rsidRDefault="00C1076F" w:rsidP="00C1076F">
      <w:pPr>
        <w:tabs>
          <w:tab w:val="left" w:pos="6521"/>
        </w:tabs>
        <w:spacing w:after="0"/>
        <w:rPr>
          <w:rFonts w:cstheme="minorHAnsi"/>
          <w:b/>
          <w:sz w:val="36"/>
          <w:szCs w:val="36"/>
        </w:rPr>
      </w:pPr>
      <w:r w:rsidRPr="00C1076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4406A" wp14:editId="0204406B">
                <wp:simplePos x="0" y="0"/>
                <wp:positionH relativeFrom="margin">
                  <wp:align>center</wp:align>
                </wp:positionH>
                <wp:positionV relativeFrom="paragraph">
                  <wp:posOffset>-360680</wp:posOffset>
                </wp:positionV>
                <wp:extent cx="4048125" cy="666750"/>
                <wp:effectExtent l="76200" t="57150" r="85725" b="95250"/>
                <wp:wrapNone/>
                <wp:docPr id="380" name="Rounded 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8125" cy="666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044078" w14:textId="77777777" w:rsidR="00C1076F" w:rsidRPr="002C6127" w:rsidRDefault="002C6127" w:rsidP="00C1076F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40"/>
                                <w:szCs w:val="24"/>
                              </w:rPr>
                            </w:pPr>
                            <w:r w:rsidRPr="002C6127">
                              <w:rPr>
                                <w:rFonts w:cstheme="minorHAnsi"/>
                                <w:color w:val="000000" w:themeColor="text1"/>
                                <w:sz w:val="40"/>
                                <w:szCs w:val="24"/>
                              </w:rPr>
                              <w:t>A region of France: Franche- Comte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4406A" id="Rounded Rectangle 279" o:spid="_x0000_s1026" style="position:absolute;margin-left:0;margin-top:-28.4pt;width:318.75pt;height:52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" fillcolor="#b4c6e7 [1300]" strokecolor="black [3213]" strokeweight="2.25pt">
                <v:shadow on="t" color="black" opacity="41287f" offset="0,1.5pt"/>
                <v:textbox>
                  <w:txbxContent>
                    <w:p w14:paraId="02044078" w14:textId="77777777" w:rsidR="00C1076F" w:rsidRPr="002C6127" w:rsidRDefault="002C6127" w:rsidP="00C1076F">
                      <w:pPr>
                        <w:spacing w:after="0"/>
                        <w:jc w:val="center"/>
                        <w:rPr>
                          <w:rFonts w:cstheme="minorHAnsi"/>
                          <w:color w:val="000000" w:themeColor="text1"/>
                          <w:sz w:val="40"/>
                          <w:szCs w:val="24"/>
                        </w:rPr>
                      </w:pPr>
                      <w:r w:rsidRPr="002C6127">
                        <w:rPr>
                          <w:rFonts w:cstheme="minorHAnsi"/>
                          <w:color w:val="000000" w:themeColor="text1"/>
                          <w:sz w:val="40"/>
                          <w:szCs w:val="24"/>
                        </w:rPr>
                        <w:t>A region of France: Franche- Comte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GridTable5Dark-Accent1"/>
        <w:tblpPr w:leftFromText="180" w:rightFromText="180" w:vertAnchor="text" w:horzAnchor="page" w:tblpX="653" w:tblpY="2395"/>
        <w:tblW w:w="0" w:type="auto"/>
        <w:tblLook w:val="04A0" w:firstRow="1" w:lastRow="0" w:firstColumn="1" w:lastColumn="0" w:noHBand="0" w:noVBand="1"/>
      </w:tblPr>
      <w:tblGrid>
        <w:gridCol w:w="2016"/>
        <w:gridCol w:w="768"/>
        <w:gridCol w:w="3720"/>
      </w:tblGrid>
      <w:tr w:rsidR="00C1076F" w:rsidRPr="00C1076F" w14:paraId="02044038" w14:textId="77777777" w:rsidTr="00C107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7" w:type="dxa"/>
            <w:gridSpan w:val="2"/>
          </w:tcPr>
          <w:p w14:paraId="02044036" w14:textId="77777777" w:rsidR="00C1076F" w:rsidRPr="00C1076F" w:rsidRDefault="00C1076F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6"/>
                <w:szCs w:val="36"/>
              </w:rPr>
            </w:pPr>
          </w:p>
        </w:tc>
        <w:tc>
          <w:tcPr>
            <w:tcW w:w="3720" w:type="dxa"/>
          </w:tcPr>
          <w:p w14:paraId="02044037" w14:textId="77777777" w:rsidR="00C1076F" w:rsidRPr="00C1076F" w:rsidRDefault="00C1076F" w:rsidP="00C1076F">
            <w:pPr>
              <w:tabs>
                <w:tab w:val="left" w:pos="6521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000000" w:themeColor="text1"/>
                <w:sz w:val="36"/>
                <w:szCs w:val="36"/>
              </w:rPr>
            </w:pPr>
            <w:r w:rsidRPr="00C1076F">
              <w:rPr>
                <w:rFonts w:cstheme="minorHAnsi"/>
                <w:b w:val="0"/>
                <w:color w:val="000000" w:themeColor="text1"/>
                <w:sz w:val="36"/>
                <w:szCs w:val="36"/>
              </w:rPr>
              <w:t>Key Vocabulary</w:t>
            </w:r>
          </w:p>
        </w:tc>
      </w:tr>
      <w:tr w:rsidR="00C1076F" w:rsidRPr="00C1076F" w14:paraId="0204403C" w14:textId="77777777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39" w14:textId="77777777" w:rsidR="00C1076F" w:rsidRPr="00C1076F" w:rsidRDefault="002C6127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citadel</w:t>
            </w:r>
          </w:p>
        </w:tc>
        <w:tc>
          <w:tcPr>
            <w:tcW w:w="4488" w:type="dxa"/>
            <w:gridSpan w:val="2"/>
          </w:tcPr>
          <w:p w14:paraId="0204403A" w14:textId="77777777"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0204403B" w14:textId="77777777" w:rsidR="00C1076F" w:rsidRPr="00C1076F" w:rsidRDefault="002C5421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 fortress, high above the city.</w:t>
            </w:r>
          </w:p>
        </w:tc>
      </w:tr>
      <w:tr w:rsidR="00C1076F" w:rsidRPr="00C1076F" w14:paraId="02044040" w14:textId="77777777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3D" w14:textId="77777777" w:rsidR="00C1076F" w:rsidRPr="00C1076F" w:rsidRDefault="003379B9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Tourist attraction</w:t>
            </w:r>
          </w:p>
        </w:tc>
        <w:tc>
          <w:tcPr>
            <w:tcW w:w="4488" w:type="dxa"/>
            <w:gridSpan w:val="2"/>
          </w:tcPr>
          <w:p w14:paraId="0204403E" w14:textId="77777777"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0204403F" w14:textId="77777777" w:rsidR="00C1076F" w:rsidRPr="00C1076F" w:rsidRDefault="002C5421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 place or landmark which visitors to a region enjoy.</w:t>
            </w:r>
          </w:p>
        </w:tc>
      </w:tr>
      <w:tr w:rsidR="00C1076F" w:rsidRPr="00C1076F" w14:paraId="02044044" w14:textId="77777777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41" w14:textId="77777777" w:rsidR="00C1076F" w:rsidRPr="00C1076F" w:rsidRDefault="003379B9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population</w:t>
            </w:r>
          </w:p>
        </w:tc>
        <w:tc>
          <w:tcPr>
            <w:tcW w:w="4488" w:type="dxa"/>
            <w:gridSpan w:val="2"/>
          </w:tcPr>
          <w:p w14:paraId="02044042" w14:textId="77777777" w:rsidR="00C1076F" w:rsidRPr="00C1076F" w:rsidRDefault="002C5421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many people live in a region</w:t>
            </w:r>
          </w:p>
          <w:p w14:paraId="02044043" w14:textId="77777777"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14:paraId="02044048" w14:textId="77777777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45" w14:textId="77777777" w:rsidR="00C1076F" w:rsidRPr="00C1076F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pedestrianised</w:t>
            </w:r>
          </w:p>
        </w:tc>
        <w:tc>
          <w:tcPr>
            <w:tcW w:w="4488" w:type="dxa"/>
            <w:gridSpan w:val="2"/>
          </w:tcPr>
          <w:p w14:paraId="02044046" w14:textId="77777777"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02044047" w14:textId="77777777" w:rsidR="00C1076F" w:rsidRPr="00C1076F" w:rsidRDefault="002C5421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 area designated for pedestrians with no vehicles.</w:t>
            </w:r>
          </w:p>
        </w:tc>
      </w:tr>
      <w:tr w:rsidR="00C1076F" w:rsidRPr="00C1076F" w14:paraId="0204404C" w14:textId="77777777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49" w14:textId="77777777" w:rsidR="00C1076F" w:rsidRPr="00C1076F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historic</w:t>
            </w:r>
          </w:p>
        </w:tc>
        <w:tc>
          <w:tcPr>
            <w:tcW w:w="4488" w:type="dxa"/>
            <w:gridSpan w:val="2"/>
          </w:tcPr>
          <w:p w14:paraId="0204404A" w14:textId="77777777" w:rsidR="00C1076F" w:rsidRPr="00C1076F" w:rsidRDefault="002C5421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Ancient, full of history</w:t>
            </w:r>
          </w:p>
          <w:p w14:paraId="0204404B" w14:textId="77777777"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14:paraId="02044050" w14:textId="77777777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4D" w14:textId="77777777" w:rsidR="00C1076F" w:rsidRPr="00C1076F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architecture</w:t>
            </w:r>
          </w:p>
        </w:tc>
        <w:tc>
          <w:tcPr>
            <w:tcW w:w="4488" w:type="dxa"/>
            <w:gridSpan w:val="2"/>
          </w:tcPr>
          <w:p w14:paraId="0204404E" w14:textId="77777777"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0204404F" w14:textId="77777777" w:rsidR="00C1076F" w:rsidRPr="00C1076F" w:rsidRDefault="002C5421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style of building which dates from a certain era or is built in a particular style.</w:t>
            </w:r>
          </w:p>
        </w:tc>
      </w:tr>
      <w:tr w:rsidR="00C1076F" w:rsidRPr="00C1076F" w14:paraId="02044054" w14:textId="77777777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51" w14:textId="77777777" w:rsidR="00C1076F" w:rsidRPr="00C1076F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region</w:t>
            </w:r>
          </w:p>
        </w:tc>
        <w:tc>
          <w:tcPr>
            <w:tcW w:w="4488" w:type="dxa"/>
            <w:gridSpan w:val="2"/>
          </w:tcPr>
          <w:p w14:paraId="02044052" w14:textId="77777777" w:rsidR="00C1076F" w:rsidRPr="00C1076F" w:rsidRDefault="002C5421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 area of France</w:t>
            </w:r>
          </w:p>
          <w:p w14:paraId="02044053" w14:textId="77777777"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14:paraId="02044058" w14:textId="77777777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55" w14:textId="77777777" w:rsidR="00C1076F" w:rsidRPr="00C1076F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topography</w:t>
            </w:r>
          </w:p>
        </w:tc>
        <w:tc>
          <w:tcPr>
            <w:tcW w:w="4488" w:type="dxa"/>
            <w:gridSpan w:val="2"/>
          </w:tcPr>
          <w:p w14:paraId="02044056" w14:textId="77777777" w:rsidR="00C1076F" w:rsidRPr="00C1076F" w:rsidRDefault="002C5421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Facts and data about the climate and physical geography.</w:t>
            </w:r>
          </w:p>
          <w:p w14:paraId="02044057" w14:textId="77777777"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C1076F" w:rsidRPr="00C1076F" w14:paraId="0204405C" w14:textId="77777777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59" w14:textId="77777777" w:rsidR="00C1076F" w:rsidRPr="00C1076F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produce</w:t>
            </w:r>
          </w:p>
        </w:tc>
        <w:tc>
          <w:tcPr>
            <w:tcW w:w="4488" w:type="dxa"/>
            <w:gridSpan w:val="2"/>
          </w:tcPr>
          <w:p w14:paraId="0204405A" w14:textId="77777777"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0204405B" w14:textId="77777777" w:rsidR="00C1076F" w:rsidRPr="00C1076F" w:rsidRDefault="002C5421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food an area makes using local ingredients.</w:t>
            </w:r>
          </w:p>
        </w:tc>
      </w:tr>
      <w:tr w:rsidR="00C1076F" w:rsidRPr="00C1076F" w14:paraId="02044060" w14:textId="77777777" w:rsidTr="00C107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5D" w14:textId="77777777" w:rsidR="00C1076F" w:rsidRPr="002C5421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 w:rsidRPr="002C5421"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industry</w:t>
            </w:r>
          </w:p>
        </w:tc>
        <w:tc>
          <w:tcPr>
            <w:tcW w:w="4488" w:type="dxa"/>
            <w:gridSpan w:val="2"/>
          </w:tcPr>
          <w:p w14:paraId="0204405E" w14:textId="77777777" w:rsidR="00C1076F" w:rsidRPr="00C1076F" w:rsidRDefault="00C1076F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  <w:p w14:paraId="0204405F" w14:textId="77777777" w:rsidR="00C1076F" w:rsidRPr="00C1076F" w:rsidRDefault="002C5421" w:rsidP="00C1076F">
            <w:pPr>
              <w:tabs>
                <w:tab w:val="left" w:pos="652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way people in an area make money.</w:t>
            </w:r>
          </w:p>
        </w:tc>
      </w:tr>
      <w:tr w:rsidR="00C1076F" w:rsidRPr="00C1076F" w14:paraId="02044064" w14:textId="77777777" w:rsidTr="00C107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9" w:type="dxa"/>
          </w:tcPr>
          <w:p w14:paraId="02044061" w14:textId="77777777" w:rsidR="00C1076F" w:rsidRPr="002C5421" w:rsidRDefault="002C5421" w:rsidP="00C1076F">
            <w:pPr>
              <w:tabs>
                <w:tab w:val="left" w:pos="6521"/>
              </w:tabs>
              <w:rPr>
                <w:rFonts w:cstheme="minorHAnsi"/>
                <w:b w:val="0"/>
                <w:color w:val="000000" w:themeColor="text1"/>
                <w:sz w:val="30"/>
                <w:szCs w:val="30"/>
              </w:rPr>
            </w:pPr>
            <w:r w:rsidRPr="00C1076F">
              <w:rPr>
                <w:rFonts w:cstheme="minorHAnsi"/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04406C" wp14:editId="0204406D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188595</wp:posOffset>
                      </wp:positionV>
                      <wp:extent cx="2381250" cy="428625"/>
                      <wp:effectExtent l="0" t="0" r="0" b="0"/>
                      <wp:wrapNone/>
                      <wp:docPr id="22" name="Rectangle: Rounded Corners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428625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044079" w14:textId="77777777" w:rsidR="00C1076F" w:rsidRPr="00C1076F" w:rsidRDefault="00C1076F" w:rsidP="00C1076F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C1076F">
                                    <w:rPr>
                                      <w:rFonts w:cstheme="minorHAnsi"/>
                                      <w:b/>
                                      <w:sz w:val="32"/>
                                      <w:szCs w:val="32"/>
                                    </w:rPr>
                                    <w:t>DID YOU KNOW?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04406C" id="Rectangle: Rounded Corners 22" o:spid="_x0000_s1027" style="position:absolute;margin-left:61.05pt;margin-top:14.85pt;width:187.5pt;height:3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" filled="f" stroked="f" strokeweight="1pt">
                      <v:stroke joinstyle="miter"/>
                      <v:textbox>
                        <w:txbxContent>
                          <w:p w14:paraId="02044079" w14:textId="77777777" w:rsidR="00C1076F" w:rsidRPr="00C1076F" w:rsidRDefault="00C1076F" w:rsidP="00C1076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C1076F"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t>DID YOU KNOW?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C5421"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>UNESCO</w:t>
            </w:r>
            <w:r w:rsidR="007F3F66">
              <w:rPr>
                <w:rFonts w:cstheme="minorHAnsi"/>
                <w:b w:val="0"/>
                <w:color w:val="000000" w:themeColor="text1"/>
                <w:sz w:val="30"/>
                <w:szCs w:val="30"/>
              </w:rPr>
              <w:t xml:space="preserve"> heritage site</w:t>
            </w:r>
          </w:p>
        </w:tc>
        <w:tc>
          <w:tcPr>
            <w:tcW w:w="4488" w:type="dxa"/>
            <w:gridSpan w:val="2"/>
          </w:tcPr>
          <w:p w14:paraId="02044062" w14:textId="77777777" w:rsidR="00C1076F" w:rsidRPr="00C1076F" w:rsidRDefault="007F3F66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 world renowned area of particular interest to our heritage</w:t>
            </w:r>
          </w:p>
          <w:p w14:paraId="02044063" w14:textId="77777777" w:rsidR="00C1076F" w:rsidRPr="00C1076F" w:rsidRDefault="00C1076F" w:rsidP="00C1076F">
            <w:pPr>
              <w:tabs>
                <w:tab w:val="left" w:pos="652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381"/>
        <w:tblOverlap w:val="never"/>
        <w:tblW w:w="15594" w:type="dxa"/>
        <w:tblLook w:val="04A0" w:firstRow="1" w:lastRow="0" w:firstColumn="1" w:lastColumn="0" w:noHBand="0" w:noVBand="1"/>
      </w:tblPr>
      <w:tblGrid>
        <w:gridCol w:w="15594"/>
      </w:tblGrid>
      <w:tr w:rsidR="00C1076F" w:rsidRPr="00C1076F" w14:paraId="02044068" w14:textId="77777777" w:rsidTr="00C1076F">
        <w:tc>
          <w:tcPr>
            <w:tcW w:w="15594" w:type="dxa"/>
            <w:shd w:val="clear" w:color="auto" w:fill="8EAADB" w:themeFill="accent1" w:themeFillTint="99"/>
          </w:tcPr>
          <w:p w14:paraId="02044065" w14:textId="77777777" w:rsidR="002C6127" w:rsidRDefault="002C6127" w:rsidP="002C6127">
            <w:pPr>
              <w:tabs>
                <w:tab w:val="left" w:pos="6521"/>
                <w:tab w:val="center" w:pos="7473"/>
                <w:tab w:val="left" w:pos="873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Information about Franche-Comte</w:t>
            </w:r>
          </w:p>
          <w:p w14:paraId="02044066" w14:textId="77777777" w:rsidR="002C6127" w:rsidRDefault="002C6127" w:rsidP="002C6127">
            <w:pPr>
              <w:tabs>
                <w:tab w:val="left" w:pos="6521"/>
                <w:tab w:val="center" w:pos="7473"/>
                <w:tab w:val="left" w:pos="873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Nearby Cities: Belfort, Dijon, Lausanne</w:t>
            </w:r>
          </w:p>
          <w:p w14:paraId="02044067" w14:textId="77777777" w:rsidR="00C1076F" w:rsidRPr="00C1076F" w:rsidRDefault="002C6127" w:rsidP="002C6127">
            <w:pPr>
              <w:tabs>
                <w:tab w:val="left" w:pos="6521"/>
                <w:tab w:val="center" w:pos="7473"/>
                <w:tab w:val="left" w:pos="8730"/>
              </w:tabs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36"/>
                <w:szCs w:val="36"/>
              </w:rPr>
              <w:t>Besancon is on the route between Strasbourg and Lyon.</w:t>
            </w:r>
            <w:r w:rsidR="00C1076F" w:rsidRPr="00C1076F">
              <w:rPr>
                <w:rFonts w:cstheme="minorHAnsi"/>
                <w:b/>
                <w:sz w:val="36"/>
                <w:szCs w:val="36"/>
              </w:rPr>
              <w:tab/>
            </w:r>
            <w:r w:rsidR="00C1076F" w:rsidRPr="00C1076F">
              <w:rPr>
                <w:rFonts w:cstheme="minorHAnsi"/>
                <w:b/>
                <w:sz w:val="36"/>
                <w:szCs w:val="36"/>
              </w:rPr>
              <w:tab/>
            </w:r>
            <w:r w:rsidR="00C1076F" w:rsidRPr="00C1076F">
              <w:rPr>
                <w:rFonts w:cstheme="minorHAnsi"/>
                <w:b/>
                <w:sz w:val="36"/>
                <w:szCs w:val="36"/>
              </w:rPr>
              <w:tab/>
            </w:r>
          </w:p>
        </w:tc>
      </w:tr>
    </w:tbl>
    <w:p w14:paraId="02044069" w14:textId="77777777" w:rsidR="00B6608E" w:rsidRPr="00C1076F" w:rsidRDefault="002C5421" w:rsidP="00C1076F">
      <w:pPr>
        <w:tabs>
          <w:tab w:val="left" w:pos="6521"/>
        </w:tabs>
        <w:spacing w:after="0"/>
        <w:rPr>
          <w:rFonts w:cstheme="minorHAnsi"/>
        </w:rPr>
      </w:pPr>
      <w:r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04406E" wp14:editId="0204406F">
                <wp:simplePos x="0" y="0"/>
                <wp:positionH relativeFrom="column">
                  <wp:posOffset>-513080</wp:posOffset>
                </wp:positionH>
                <wp:positionV relativeFrom="paragraph">
                  <wp:posOffset>5470525</wp:posOffset>
                </wp:positionV>
                <wp:extent cx="4012565" cy="662730"/>
                <wp:effectExtent l="0" t="0" r="26035" b="23495"/>
                <wp:wrapNone/>
                <wp:docPr id="394" name="Rectangle: Rounded Corners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2565" cy="66273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4407A" w14:textId="77777777" w:rsidR="00C1076F" w:rsidRPr="002C5421" w:rsidRDefault="002C5421" w:rsidP="00C1076F">
                            <w:pPr>
                              <w:jc w:val="center"/>
                              <w:rPr>
                                <w:rFonts w:ascii="Geo Sans Light NWEA" w:hAnsi="Geo Sans Light NWEA"/>
                                <w:sz w:val="24"/>
                                <w:szCs w:val="24"/>
                              </w:rPr>
                            </w:pPr>
                            <w:r w:rsidRPr="002C5421">
                              <w:rPr>
                                <w:rFonts w:ascii="Geo Sans Light NWEA" w:hAnsi="Geo Sans Light NWEA"/>
                                <w:sz w:val="24"/>
                                <w:szCs w:val="24"/>
                              </w:rPr>
                              <w:t>The ancient city of Besancon is one of the best preserved historic cities in France.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4406E" id="Rectangle: Rounded Corners 394" o:spid="_x0000_s1028" style="position:absolute;margin-left:-40.4pt;margin-top:430.75pt;width:315.95pt;height:5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" fillcolor="#00b0f0" strokecolor="black [3200]" strokeweight="1pt">
                <v:stroke joinstyle="miter"/>
                <v:textbox>
                  <w:txbxContent>
                    <w:p w14:paraId="0204407A" w14:textId="77777777" w:rsidR="00C1076F" w:rsidRPr="002C5421" w:rsidRDefault="002C5421" w:rsidP="00C1076F">
                      <w:pPr>
                        <w:jc w:val="center"/>
                        <w:rPr>
                          <w:rFonts w:ascii="Geo Sans Light NWEA" w:hAnsi="Geo Sans Light NWEA"/>
                          <w:sz w:val="24"/>
                          <w:szCs w:val="24"/>
                        </w:rPr>
                      </w:pPr>
                      <w:r w:rsidRPr="002C5421">
                        <w:rPr>
                          <w:rFonts w:ascii="Geo Sans Light NWEA" w:hAnsi="Geo Sans Light NWEA"/>
                          <w:sz w:val="24"/>
                          <w:szCs w:val="24"/>
                        </w:rPr>
                        <w:t>The ancient city of Besancon is one of the best preserved historic cities in France.</w:t>
                      </w:r>
                    </w:p>
                  </w:txbxContent>
                </v:textbox>
              </v:roundrect>
            </w:pict>
          </mc:Fallback>
        </mc:AlternateContent>
      </w:r>
      <w:r w:rsidR="00C1076F"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044070" wp14:editId="02044071">
                <wp:simplePos x="0" y="0"/>
                <wp:positionH relativeFrom="margin">
                  <wp:posOffset>7033260</wp:posOffset>
                </wp:positionH>
                <wp:positionV relativeFrom="paragraph">
                  <wp:posOffset>1602105</wp:posOffset>
                </wp:positionV>
                <wp:extent cx="2324100" cy="428625"/>
                <wp:effectExtent l="0" t="0" r="0" b="0"/>
                <wp:wrapNone/>
                <wp:docPr id="21" name="Rounded 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4286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4407B" w14:textId="77777777" w:rsidR="00C1076F" w:rsidRPr="00C1076F" w:rsidRDefault="002C6127" w:rsidP="00C1076F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Famous Landmarks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44070" id="_x0000_s1029" style="position:absolute;margin-left:553.8pt;margin-top:126.15pt;width:183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" filled="f" stroked="f" strokeweight=".5pt">
                <v:stroke joinstyle="miter"/>
                <v:textbox>
                  <w:txbxContent>
                    <w:p w14:paraId="0204407B" w14:textId="77777777" w:rsidR="00C1076F" w:rsidRPr="00C1076F" w:rsidRDefault="002C6127" w:rsidP="00C1076F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  <w:t>Famous Landmarks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1076F"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044072" wp14:editId="02044073">
                <wp:simplePos x="0" y="0"/>
                <wp:positionH relativeFrom="margin">
                  <wp:posOffset>4083685</wp:posOffset>
                </wp:positionH>
                <wp:positionV relativeFrom="paragraph">
                  <wp:posOffset>1613535</wp:posOffset>
                </wp:positionV>
                <wp:extent cx="2324100" cy="409575"/>
                <wp:effectExtent l="0" t="0" r="0" b="0"/>
                <wp:wrapNone/>
                <wp:docPr id="10" name="Rounded 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40957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4407C" w14:textId="77777777" w:rsidR="00C1076F" w:rsidRPr="00C1076F" w:rsidRDefault="00C1076F" w:rsidP="00C1076F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44072" id="_x0000_s1030" style="position:absolute;margin-left:321.55pt;margin-top:127.05pt;width:183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" filled="f" stroked="f" strokeweight=".5pt">
                <v:stroke joinstyle="miter"/>
                <v:textbox>
                  <w:txbxContent>
                    <w:p w14:paraId="0204407C" w14:textId="77777777" w:rsidR="00C1076F" w:rsidRPr="00C1076F" w:rsidRDefault="00C1076F" w:rsidP="00C1076F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1076F"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044074" wp14:editId="02044075">
                <wp:simplePos x="0" y="0"/>
                <wp:positionH relativeFrom="column">
                  <wp:posOffset>6905625</wp:posOffset>
                </wp:positionH>
                <wp:positionV relativeFrom="paragraph">
                  <wp:posOffset>1579880</wp:posOffset>
                </wp:positionV>
                <wp:extent cx="2495550" cy="4323715"/>
                <wp:effectExtent l="0" t="0" r="19050" b="19685"/>
                <wp:wrapNone/>
                <wp:docPr id="398" name="Rectangle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43237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04407D" w14:textId="77777777" w:rsidR="002C5421" w:rsidRDefault="0080641F" w:rsidP="00C1076F">
                            <w:p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044083" wp14:editId="02044084">
                                  <wp:extent cx="2299970" cy="1645920"/>
                                  <wp:effectExtent l="0" t="0" r="508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99970" cy="1645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Besancon is the capital of the Franche-Comte region and has a host of historic tourist attractions including:</w:t>
                            </w:r>
                          </w:p>
                          <w:p w14:paraId="0204407E" w14:textId="77777777" w:rsidR="00C1076F" w:rsidRPr="002C5421" w:rsidRDefault="0080641F" w:rsidP="002C542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Va</w:t>
                            </w:r>
                            <w:r w:rsidR="002C6127"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uban’s Citadel</w:t>
                            </w:r>
                          </w:p>
                          <w:p w14:paraId="0204407F" w14:textId="77777777" w:rsidR="002C6127" w:rsidRPr="002C5421" w:rsidRDefault="002C6127" w:rsidP="002C542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Historic City Centre</w:t>
                            </w:r>
                          </w:p>
                          <w:p w14:paraId="02044080" w14:textId="77777777" w:rsidR="002C6127" w:rsidRPr="002C5421" w:rsidRDefault="002C6127" w:rsidP="002C542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Musee des Beaux Arts</w:t>
                            </w:r>
                          </w:p>
                          <w:p w14:paraId="02044081" w14:textId="77777777" w:rsidR="002C6127" w:rsidRPr="002C5421" w:rsidRDefault="002C6127" w:rsidP="002C542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Palais </w:t>
                            </w:r>
                            <w:proofErr w:type="spellStart"/>
                            <w:r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Granvelle</w:t>
                            </w:r>
                            <w:proofErr w:type="spellEnd"/>
                            <w:r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, the birthplace of Victor Hugo</w:t>
                            </w:r>
                            <w:r w:rsidR="003379B9" w:rsidRPr="002C5421">
                              <w:rPr>
                                <w:rFonts w:ascii="Geo Sans Light NWEA" w:hAnsi="Geo Sans Light NWEA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44074" id="Rectangle 398" o:spid="_x0000_s1031" style="position:absolute;margin-left:543.75pt;margin-top:124.4pt;width:196.5pt;height:3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" fillcolor="#9cc2e5 [1944]" strokecolor="black [3213]" strokeweight="1pt">
                <v:textbox>
                  <w:txbxContent>
                    <w:p w14:paraId="0204407D" w14:textId="77777777" w:rsidR="002C5421" w:rsidRDefault="0080641F" w:rsidP="00C1076F">
                      <w:p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044083" wp14:editId="02044084">
                            <wp:extent cx="2299970" cy="1645920"/>
                            <wp:effectExtent l="0" t="0" r="508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99970" cy="1645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Besancon is the capital of the Franche-Comte region and has a host of historic tourist attractions including:</w:t>
                      </w:r>
                    </w:p>
                    <w:p w14:paraId="0204407E" w14:textId="77777777" w:rsidR="00C1076F" w:rsidRPr="002C5421" w:rsidRDefault="0080641F" w:rsidP="002C542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</w:pPr>
                      <w:r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Va</w:t>
                      </w:r>
                      <w:r w:rsidR="002C6127"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uban’s Citadel</w:t>
                      </w:r>
                    </w:p>
                    <w:p w14:paraId="0204407F" w14:textId="77777777" w:rsidR="002C6127" w:rsidRPr="002C5421" w:rsidRDefault="002C6127" w:rsidP="002C542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</w:pPr>
                      <w:r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Historic City Centre</w:t>
                      </w:r>
                    </w:p>
                    <w:p w14:paraId="02044080" w14:textId="77777777" w:rsidR="002C6127" w:rsidRPr="002C5421" w:rsidRDefault="002C6127" w:rsidP="002C542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</w:pPr>
                      <w:r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Musee des Beaux Arts</w:t>
                      </w:r>
                    </w:p>
                    <w:p w14:paraId="02044081" w14:textId="77777777" w:rsidR="002C6127" w:rsidRPr="002C5421" w:rsidRDefault="002C6127" w:rsidP="002C542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</w:pPr>
                      <w:r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 xml:space="preserve">Palais </w:t>
                      </w:r>
                      <w:proofErr w:type="spellStart"/>
                      <w:r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Granvelle</w:t>
                      </w:r>
                      <w:proofErr w:type="spellEnd"/>
                      <w:r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, the birthplace of Victor Hugo</w:t>
                      </w:r>
                      <w:r w:rsidR="003379B9" w:rsidRPr="002C5421">
                        <w:rPr>
                          <w:rFonts w:ascii="Geo Sans Light NWEA" w:hAnsi="Geo Sans Light NWEA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C1076F" w:rsidRPr="00C1076F">
        <w:rPr>
          <w:rFonts w:cstheme="minorHAnsi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044076" wp14:editId="02044077">
                <wp:simplePos x="0" y="0"/>
                <wp:positionH relativeFrom="column">
                  <wp:posOffset>3629025</wp:posOffset>
                </wp:positionH>
                <wp:positionV relativeFrom="paragraph">
                  <wp:posOffset>1579880</wp:posOffset>
                </wp:positionV>
                <wp:extent cx="3152775" cy="4346575"/>
                <wp:effectExtent l="0" t="0" r="28575" b="15875"/>
                <wp:wrapNone/>
                <wp:docPr id="399" name="Rectangle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43465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044082" w14:textId="77777777" w:rsidR="00C1076F" w:rsidRDefault="003379B9" w:rsidP="003379B9">
                            <w:pPr>
                              <w:spacing w:after="0"/>
                              <w:jc w:val="center"/>
                              <w:rPr>
                                <w:rFonts w:ascii="Geo Sans Light NWEA" w:hAnsi="Geo Sans Light NWE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044085" wp14:editId="02044086">
                                  <wp:extent cx="2938061" cy="2914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4972" cy="29413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44076" id="Rectangle 399" o:spid="_x0000_s1032" style="position:absolute;margin-left:285.75pt;margin-top:124.4pt;width:248.25pt;height:34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" fillcolor="#ccf" strokecolor="black [3200]" strokeweight="1pt">
                <v:textbox>
                  <w:txbxContent>
                    <w:p w14:paraId="02044082" w14:textId="77777777" w:rsidR="00C1076F" w:rsidRDefault="003379B9" w:rsidP="003379B9">
                      <w:pPr>
                        <w:spacing w:after="0"/>
                        <w:jc w:val="center"/>
                        <w:rPr>
                          <w:rFonts w:ascii="Geo Sans Light NWEA" w:hAnsi="Geo Sans Light NWEA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044085" wp14:editId="02044086">
                            <wp:extent cx="2938061" cy="29146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4972" cy="29413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bookmarkEnd w:id="0"/>
    </w:p>
    <w:sectPr w:rsidR="00B6608E" w:rsidRPr="00C1076F" w:rsidSect="00C1076F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 Sans Light NWEA">
    <w:altName w:val="Rockwell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85A34"/>
    <w:multiLevelType w:val="hybridMultilevel"/>
    <w:tmpl w:val="4C6C442A"/>
    <w:lvl w:ilvl="0" w:tplc="193431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93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76F"/>
    <w:rsid w:val="002C5421"/>
    <w:rsid w:val="002C6127"/>
    <w:rsid w:val="003379B9"/>
    <w:rsid w:val="00767A0F"/>
    <w:rsid w:val="007F3F66"/>
    <w:rsid w:val="0080641F"/>
    <w:rsid w:val="009D36BF"/>
    <w:rsid w:val="00B6608E"/>
    <w:rsid w:val="00C1076F"/>
    <w:rsid w:val="00F9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44026"/>
  <w15:chartTrackingRefBased/>
  <w15:docId w15:val="{343FA33D-F761-4066-A17A-E8A308CD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1">
    <w:name w:val="Grid Table 5 Dark Accent 1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6">
    <w:name w:val="Grid Table 5 Dark Accent 6"/>
    <w:basedOn w:val="TableNormal"/>
    <w:uiPriority w:val="50"/>
    <w:rsid w:val="00C1076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ListParagraph">
    <w:name w:val="List Paragraph"/>
    <w:basedOn w:val="Normal"/>
    <w:uiPriority w:val="34"/>
    <w:qFormat/>
    <w:rsid w:val="002C5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caa28060bdcf2878a7df34d4e66184b3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8d0fc56d92ba8820e6be9eaa3bbb91ce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075627-6276-4699-A61E-91CDDA9A0BEC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EB9058E0-FCF8-4E10-B227-DE6BB1B6AF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1D62AC-82B4-4CD4-90D1-3A8150CFB3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656</Characters>
  <Application>Microsoft Office Word</Application>
  <DocSecurity>0</DocSecurity>
  <Lines>59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Dix</dc:creator>
  <cp:keywords/>
  <dc:description/>
  <cp:lastModifiedBy>H Burgess</cp:lastModifiedBy>
  <cp:revision>3</cp:revision>
  <dcterms:created xsi:type="dcterms:W3CDTF">2026-04-04T18:45:00Z</dcterms:created>
  <dcterms:modified xsi:type="dcterms:W3CDTF">2026-04-04T18:48:00Z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11798800</vt:r8>
  </property>
  <property fmtid="{D5CDD505-2E9C-101B-9397-08002B2CF9AE}" pid="4" name="MediaServiceImageTags">
    <vt:lpwstr/>
  </property>
</Properties>
</file>